
<file path=[Content_Types].xml><?xml version="1.0" encoding="utf-8"?>
<Types xmlns="http://schemas.openxmlformats.org/package/2006/content-types">
  <Override PartName="/word/media/image1.jpeg" ContentType="image/jpeg"/>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sz w:val="56"/>
          <w:u w:val="single"/>
          <w:szCs w:val="56"/>
          <w:lang w:val="ca-ES"/>
        </w:rPr>
        <w:t>Reuben Vinnie: candidat per al consell escolar</w:t>
      </w:r>
    </w:p>
    <w:p>
      <w:pPr>
        <w:pStyle w:val="style0"/>
        <w:jc w:val="both"/>
      </w:pPr>
      <w:r>
        <w:rPr>
          <w:sz w:val="28"/>
          <w:szCs w:val="28"/>
          <w:lang w:val="ca-ES"/>
        </w:rPr>
        <w:t>Jo em dic Reuben i vull representar els alumnes del IES J.M.Quadrado al nostre consell escolar.</w:t>
      </w:r>
    </w:p>
    <w:p>
      <w:pPr>
        <w:pStyle w:val="style0"/>
        <w:jc w:val="both"/>
      </w:pPr>
      <w:r>
        <w:rPr>
          <w:sz w:val="28"/>
          <w:szCs w:val="28"/>
          <w:lang w:val="ca-ES"/>
        </w:rPr>
        <w:t xml:space="preserve"> </w:t>
      </w:r>
      <w:r>
        <w:rPr>
          <w:sz w:val="28"/>
          <w:szCs w:val="28"/>
          <w:lang w:val="ca-ES"/>
        </w:rPr>
        <w:t>És un paper important en el funcionament de l’institut, ja que, fa que els alumnes tenim un vot en el funcionament del centre. Vull tenir aquest càrrec perquè crec que puc escoltar el que volem els alumnes i defensar aquesta opinió general i no una de personal. Jo crec que el vot per determinar el membre del consell escolar no hauria de ser una competició de popularitat, sinó que, hauria de determinar qui penseu que us pugui representar millor.</w:t>
      </w:r>
    </w:p>
    <w:p>
      <w:pPr>
        <w:pStyle w:val="style0"/>
        <w:jc w:val="both"/>
      </w:pPr>
      <w:r>
        <w:rPr>
          <w:sz w:val="28"/>
          <w:szCs w:val="28"/>
          <w:lang w:val="ca-ES"/>
        </w:rPr>
        <w:t xml:space="preserve"> </w:t>
      </w:r>
      <w:r>
        <w:rPr>
          <w:sz w:val="28"/>
          <w:szCs w:val="28"/>
          <w:lang w:val="ca-ES"/>
        </w:rPr>
        <w:t xml:space="preserve">En aquest institut hi ha mosta gent que he conegut  durant els darrers quatre anys i alguns d’aquests et diran que som vessut, irresponsable, antipàtic, etc. I sa veritat es que en molts casos açò es cert, però, quan no som només jo que es perjudica per aquestes coses, sent una gran responsabilitat de complir la meva part. </w:t>
      </w:r>
    </w:p>
    <w:p>
      <w:pPr>
        <w:pStyle w:val="style0"/>
        <w:jc w:val="both"/>
      </w:pPr>
      <w:r>
        <w:rPr>
          <w:sz w:val="28"/>
          <w:szCs w:val="28"/>
          <w:lang w:val="ca-ES"/>
        </w:rPr>
        <w:t>Molta gent pensa que aquest és una posició de poder. No ho és. O, almenys, no ho hauria de ser. A diferència d’una posició de poder, l’únic decisió que hauria de fer un representant d’aquest consell és com argumentar l’idea proposada per una majoria de les persones qui representa. Açò és el que pens fer jo. Per aquest motiu, un vot per jo és un vot per un representant imparcial que demani les coses proposats per vosaltres mateixos. Res més i res manco. Gràcies</w:t>
      </w:r>
    </w:p>
    <w:p>
      <w:pPr>
        <w:pStyle w:val="style0"/>
        <w:jc w:val="left"/>
        <w:widowControl/>
        <w:tabs>
          <w:tab w:leader="none" w:pos="709" w:val="left"/>
        </w:tabs>
        <w:suppressAutoHyphens w:val="true"/>
        <w:spacing w:after="200" w:before="0" w:line="276" w:lineRule="atLeast"/>
      </w:pPr>
      <w:r>
        <w:rPr/>
        <w:drawing>
          <wp:inline distB="0" distL="0" distR="0" distT="0">
            <wp:extent cx="2214880" cy="19716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2214880" cy="1971675"/>
                    </a:xfrm>
                    <a:prstGeom prst="rect">
                      <a:avLst/>
                    </a:prstGeom>
                    <a:noFill/>
                    <a:ln w="9525">
                      <a:noFill/>
                      <a:miter lim="800000"/>
                      <a:headEnd/>
                      <a:tailEnd/>
                    </a:ln>
                  </pic:spPr>
                </pic:pic>
              </a:graphicData>
            </a:graphic>
          </wp:inline>
        </w:drawing>
      </w:r>
    </w:p>
    <w:sectPr>
      <w:formProt w:val="off"/>
      <w:pgSz w:h="16838" w:w="11906"/>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Per defecte"/>
    <w:next w:val="style0"/>
    <w:pPr>
      <w:jc w:val="left"/>
      <w:widowControl/>
      <w:tabs>
        <w:tab w:leader="none" w:pos="709" w:val="left"/>
      </w:tabs>
      <w:suppressAutoHyphens w:val="true"/>
      <w:spacing w:after="200" w:before="0" w:line="276" w:lineRule="atLeast"/>
    </w:pPr>
    <w:rPr>
      <w:color w:val="00000A"/>
      <w:sz w:val="22"/>
      <w:szCs w:val="22"/>
      <w:rFonts w:ascii="Calibri" w:cs="" w:eastAsia="DejaVu Sans" w:hAnsi="Calibri"/>
      <w:lang w:bidi="ar-SA" w:eastAsia="en-US" w:val="es-ES"/>
    </w:rPr>
  </w:style>
  <w:style w:styleId="style15" w:type="character">
    <w:name w:val="Default Paragraph Font"/>
    <w:next w:val="style15"/>
    <w:rPr/>
  </w:style>
  <w:style w:styleId="style16" w:type="character">
    <w:name w:val="Encabezado Car"/>
    <w:basedOn w:val="style15"/>
    <w:next w:val="style16"/>
    <w:rPr/>
  </w:style>
  <w:style w:styleId="style17" w:type="character">
    <w:name w:val="Pie de página Car"/>
    <w:basedOn w:val="style15"/>
    <w:next w:val="style17"/>
    <w:rPr/>
  </w:style>
  <w:style w:styleId="style18" w:type="character">
    <w:name w:val="Texto de globo Car"/>
    <w:basedOn w:val="style15"/>
    <w:next w:val="style18"/>
    <w:rPr/>
  </w:style>
  <w:style w:styleId="style19" w:type="paragraph">
    <w:name w:val="Encapçalament"/>
    <w:basedOn w:val="style0"/>
    <w:next w:val="style20"/>
    <w:pPr>
      <w:keepNext/>
      <w:spacing w:after="120" w:before="240"/>
    </w:pPr>
    <w:rPr>
      <w:sz w:val="28"/>
      <w:szCs w:val="28"/>
      <w:rFonts w:ascii="Arial" w:cs="DejaVu Sans" w:eastAsia="DejaVu Sans" w:hAnsi="Arial"/>
    </w:rPr>
  </w:style>
  <w:style w:styleId="style20" w:type="paragraph">
    <w:name w:val="Cos del text"/>
    <w:basedOn w:val="style0"/>
    <w:next w:val="style20"/>
    <w:pPr>
      <w:spacing w:after="120" w:before="0"/>
    </w:pPr>
    <w:rPr/>
  </w:style>
  <w:style w:styleId="style21" w:type="paragraph">
    <w:name w:val="Llista"/>
    <w:basedOn w:val="style20"/>
    <w:next w:val="style21"/>
    <w:pPr/>
    <w:rPr/>
  </w:style>
  <w:style w:styleId="style22" w:type="paragraph">
    <w:name w:val="Llegenda"/>
    <w:basedOn w:val="style0"/>
    <w:next w:val="style22"/>
    <w:pPr>
      <w:suppressLineNumbers/>
      <w:spacing w:after="120" w:before="120"/>
    </w:pPr>
    <w:rPr>
      <w:sz w:val="24"/>
      <w:i/>
      <w:szCs w:val="24"/>
      <w:iCs/>
    </w:rPr>
  </w:style>
  <w:style w:styleId="style23" w:type="paragraph">
    <w:name w:val="Índex"/>
    <w:basedOn w:val="style0"/>
    <w:next w:val="style23"/>
    <w:pPr>
      <w:suppressLineNumbers/>
    </w:pPr>
    <w:rPr/>
  </w:style>
  <w:style w:styleId="style24" w:type="paragraph">
    <w:name w:val="Capçalera"/>
    <w:basedOn w:val="style0"/>
    <w:next w:val="style24"/>
    <w:pPr>
      <w:tabs>
        <w:tab w:leader="none" w:pos="4252" w:val="center"/>
        <w:tab w:leader="none" w:pos="8504" w:val="right"/>
      </w:tabs>
      <w:suppressLineNumbers/>
      <w:spacing w:after="0" w:before="0" w:line="100" w:lineRule="atLeast"/>
    </w:pPr>
    <w:rPr/>
  </w:style>
  <w:style w:styleId="style25" w:type="paragraph">
    <w:name w:val="Peu de pàgina"/>
    <w:basedOn w:val="style0"/>
    <w:next w:val="style25"/>
    <w:pPr>
      <w:tabs>
        <w:tab w:leader="none" w:pos="4818" w:val="center"/>
        <w:tab w:leader="none" w:pos="9070" w:val="right"/>
      </w:tabs>
      <w:ind w:hanging="283" w:left="283" w:right="0"/>
      <w:suppressLineNumbers/>
      <w:spacing w:after="0" w:before="0" w:line="100" w:lineRule="atLeast"/>
    </w:pPr>
    <w:rPr>
      <w:sz w:val="20"/>
      <w:szCs w:val="20"/>
    </w:rPr>
  </w:style>
  <w:style w:styleId="style26" w:type="paragraph">
    <w:name w:val="Balloon Text"/>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6256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2012-11-21T14:40:00.00Z</dcterms:created>
  <dc:creator>reuben</dc:creator>
  <cp:lastModifiedBy>reuben</cp:lastModifiedBy>
  <dcterms:modified xsi:type="dcterms:W3CDTF">2012-11-25T22:56:00.00Z</dcterms:modified>
  <cp:revision>1</cp:revision>
</cp:coreProperties>
</file>